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BC5A67" w14:textId="64926527" w:rsidR="00C76505" w:rsidRPr="00C76505" w:rsidRDefault="00C76505" w:rsidP="00C76505">
      <w:pPr>
        <w:rPr>
          <w:b/>
          <w:bCs/>
          <w:sz w:val="40"/>
          <w:szCs w:val="40"/>
          <w:u w:val="single"/>
        </w:rPr>
      </w:pPr>
      <w:r w:rsidRPr="00C76505">
        <w:rPr>
          <w:b/>
          <w:bCs/>
          <w:sz w:val="40"/>
          <w:szCs w:val="40"/>
          <w:highlight w:val="yellow"/>
          <w:u w:val="single"/>
        </w:rPr>
        <w:t>For re-programming, the code on the Invictus lock</w:t>
      </w:r>
      <w:r w:rsidR="00DD30B9">
        <w:rPr>
          <w:b/>
          <w:bCs/>
          <w:sz w:val="40"/>
          <w:szCs w:val="40"/>
          <w:u w:val="single"/>
        </w:rPr>
        <w:t xml:space="preserve"> </w:t>
      </w:r>
    </w:p>
    <w:p w14:paraId="19437BE2" w14:textId="2C03FCA6" w:rsidR="00DD30B9" w:rsidRPr="00DD30B9" w:rsidRDefault="00DD30B9" w:rsidP="00DD30B9">
      <w:pPr>
        <w:rPr>
          <w:b/>
          <w:bCs/>
          <w:i/>
          <w:iCs/>
          <w:sz w:val="40"/>
          <w:szCs w:val="40"/>
          <w:u w:val="single"/>
        </w:rPr>
      </w:pPr>
      <w:r>
        <w:rPr>
          <w:sz w:val="40"/>
          <w:szCs w:val="40"/>
        </w:rPr>
        <w:t xml:space="preserve">                            </w:t>
      </w:r>
      <w:r w:rsidRPr="00DD30B9">
        <w:rPr>
          <w:b/>
          <w:bCs/>
          <w:i/>
          <w:iCs/>
          <w:sz w:val="40"/>
          <w:szCs w:val="40"/>
          <w:u w:val="single"/>
        </w:rPr>
        <w:t xml:space="preserve">Default code is </w:t>
      </w:r>
      <w:proofErr w:type="gramStart"/>
      <w:r w:rsidRPr="00DD30B9">
        <w:rPr>
          <w:b/>
          <w:bCs/>
          <w:i/>
          <w:iCs/>
          <w:sz w:val="40"/>
          <w:szCs w:val="40"/>
          <w:u w:val="single"/>
        </w:rPr>
        <w:t>0000</w:t>
      </w:r>
      <w:proofErr w:type="gramEnd"/>
    </w:p>
    <w:p w14:paraId="151FB8FE" w14:textId="77777777" w:rsidR="00DD30B9" w:rsidRPr="00C76505" w:rsidRDefault="00DD30B9" w:rsidP="00C76505">
      <w:pPr>
        <w:rPr>
          <w:sz w:val="40"/>
          <w:szCs w:val="40"/>
        </w:rPr>
      </w:pPr>
    </w:p>
    <w:p w14:paraId="684BB2DF" w14:textId="77777777" w:rsidR="00C76505" w:rsidRPr="00C76505" w:rsidRDefault="00C76505" w:rsidP="00C76505">
      <w:pPr>
        <w:rPr>
          <w:b/>
          <w:bCs/>
          <w:sz w:val="40"/>
          <w:szCs w:val="40"/>
          <w:u w:val="single"/>
        </w:rPr>
      </w:pPr>
      <w:r w:rsidRPr="00C76505">
        <w:rPr>
          <w:b/>
          <w:bCs/>
          <w:sz w:val="40"/>
          <w:szCs w:val="40"/>
          <w:u w:val="single"/>
        </w:rPr>
        <w:t>STEP 1:</w:t>
      </w:r>
    </w:p>
    <w:p w14:paraId="3B1A0DB9" w14:textId="0AAA2803" w:rsidR="00C76505" w:rsidRPr="00C76505" w:rsidRDefault="00C76505" w:rsidP="00C76505">
      <w:pPr>
        <w:rPr>
          <w:sz w:val="40"/>
          <w:szCs w:val="40"/>
        </w:rPr>
      </w:pPr>
      <w:r w:rsidRPr="00C76505">
        <w:rPr>
          <w:sz w:val="40"/>
          <w:szCs w:val="40"/>
        </w:rPr>
        <w:t xml:space="preserve">Press Camec logo twice </w:t>
      </w:r>
      <w:proofErr w:type="gramStart"/>
      <w:r w:rsidRPr="00C76505">
        <w:rPr>
          <w:sz w:val="40"/>
          <w:szCs w:val="40"/>
        </w:rPr>
        <w:t>&gt;</w:t>
      </w:r>
      <w:r w:rsidR="00DD30B9">
        <w:rPr>
          <w:sz w:val="40"/>
          <w:szCs w:val="40"/>
        </w:rPr>
        <w:t>(</w:t>
      </w:r>
      <w:proofErr w:type="gramEnd"/>
      <w:r w:rsidR="00DD30B9">
        <w:rPr>
          <w:sz w:val="40"/>
          <w:szCs w:val="40"/>
        </w:rPr>
        <w:t xml:space="preserve">LED indicates </w:t>
      </w:r>
      <w:r w:rsidR="00DD30B9" w:rsidRPr="00DD30B9">
        <w:rPr>
          <w:sz w:val="40"/>
          <w:szCs w:val="40"/>
          <w:highlight w:val="yellow"/>
        </w:rPr>
        <w:t>yellow</w:t>
      </w:r>
      <w:r w:rsidR="00DD30B9">
        <w:rPr>
          <w:sz w:val="40"/>
          <w:szCs w:val="40"/>
        </w:rPr>
        <w:t>)</w:t>
      </w:r>
      <w:r w:rsidRPr="00C76505">
        <w:rPr>
          <w:sz w:val="40"/>
          <w:szCs w:val="40"/>
        </w:rPr>
        <w:t xml:space="preserve"> Press zero 6 times (000000) &gt; Press Camec logo once (LED indicates</w:t>
      </w:r>
      <w:r w:rsidRPr="00C76505">
        <w:rPr>
          <w:color w:val="FFFFFF"/>
          <w:sz w:val="40"/>
          <w:szCs w:val="40"/>
        </w:rPr>
        <w:t xml:space="preserve"> </w:t>
      </w:r>
      <w:r w:rsidRPr="00C76505">
        <w:rPr>
          <w:color w:val="FFFFFF"/>
          <w:sz w:val="40"/>
          <w:szCs w:val="40"/>
          <w:highlight w:val="blue"/>
        </w:rPr>
        <w:t>blue</w:t>
      </w:r>
      <w:r w:rsidRPr="00C76505">
        <w:rPr>
          <w:color w:val="FFFFFF"/>
          <w:sz w:val="40"/>
          <w:szCs w:val="40"/>
        </w:rPr>
        <w:t xml:space="preserve"> </w:t>
      </w:r>
      <w:r w:rsidRPr="00C76505">
        <w:rPr>
          <w:sz w:val="40"/>
          <w:szCs w:val="40"/>
        </w:rPr>
        <w:t>)</w:t>
      </w:r>
    </w:p>
    <w:p w14:paraId="718D3D95" w14:textId="77777777" w:rsidR="00C76505" w:rsidRPr="00C76505" w:rsidRDefault="00C76505" w:rsidP="00C76505">
      <w:pPr>
        <w:rPr>
          <w:sz w:val="40"/>
          <w:szCs w:val="40"/>
        </w:rPr>
      </w:pPr>
    </w:p>
    <w:p w14:paraId="528072FE" w14:textId="77777777" w:rsidR="00C76505" w:rsidRPr="00C76505" w:rsidRDefault="00C76505" w:rsidP="00C76505">
      <w:pPr>
        <w:rPr>
          <w:b/>
          <w:bCs/>
          <w:sz w:val="40"/>
          <w:szCs w:val="40"/>
          <w:u w:val="single"/>
        </w:rPr>
      </w:pPr>
      <w:r w:rsidRPr="00C76505">
        <w:rPr>
          <w:b/>
          <w:bCs/>
          <w:sz w:val="40"/>
          <w:szCs w:val="40"/>
          <w:u w:val="single"/>
        </w:rPr>
        <w:t>STEP 2:</w:t>
      </w:r>
    </w:p>
    <w:p w14:paraId="24C8497A" w14:textId="77777777" w:rsidR="00C76505" w:rsidRPr="00C76505" w:rsidRDefault="00C76505" w:rsidP="00C76505">
      <w:pPr>
        <w:rPr>
          <w:sz w:val="40"/>
          <w:szCs w:val="40"/>
        </w:rPr>
      </w:pPr>
      <w:r w:rsidRPr="00C76505">
        <w:rPr>
          <w:sz w:val="40"/>
          <w:szCs w:val="40"/>
        </w:rPr>
        <w:t xml:space="preserve">Press 0,1 and Camec logo (LED indicates </w:t>
      </w:r>
      <w:r w:rsidRPr="00C76505">
        <w:rPr>
          <w:b/>
          <w:bCs/>
          <w:sz w:val="40"/>
          <w:szCs w:val="40"/>
          <w:highlight w:val="magenta"/>
        </w:rPr>
        <w:t>Magenta</w:t>
      </w:r>
      <w:r w:rsidRPr="00C76505">
        <w:rPr>
          <w:b/>
          <w:bCs/>
          <w:sz w:val="40"/>
          <w:szCs w:val="40"/>
        </w:rPr>
        <w:t>)</w:t>
      </w:r>
    </w:p>
    <w:p w14:paraId="32B78093" w14:textId="77777777" w:rsidR="00C76505" w:rsidRPr="00C76505" w:rsidRDefault="00C76505" w:rsidP="00C76505">
      <w:pPr>
        <w:rPr>
          <w:sz w:val="40"/>
          <w:szCs w:val="40"/>
        </w:rPr>
      </w:pPr>
    </w:p>
    <w:p w14:paraId="44CC442B" w14:textId="77777777" w:rsidR="00C76505" w:rsidRPr="00C76505" w:rsidRDefault="00C76505" w:rsidP="00C76505">
      <w:pPr>
        <w:rPr>
          <w:b/>
          <w:bCs/>
          <w:sz w:val="40"/>
          <w:szCs w:val="40"/>
          <w:u w:val="single"/>
        </w:rPr>
      </w:pPr>
      <w:r w:rsidRPr="00C76505">
        <w:rPr>
          <w:b/>
          <w:bCs/>
          <w:sz w:val="40"/>
          <w:szCs w:val="40"/>
          <w:u w:val="single"/>
        </w:rPr>
        <w:t>STEP3:</w:t>
      </w:r>
    </w:p>
    <w:p w14:paraId="6B600B5F" w14:textId="77777777" w:rsidR="00C76505" w:rsidRPr="00C76505" w:rsidRDefault="00C76505" w:rsidP="00C76505">
      <w:pPr>
        <w:rPr>
          <w:sz w:val="40"/>
          <w:szCs w:val="40"/>
        </w:rPr>
      </w:pPr>
      <w:r w:rsidRPr="00C76505">
        <w:rPr>
          <w:sz w:val="40"/>
          <w:szCs w:val="40"/>
        </w:rPr>
        <w:t xml:space="preserve">Enter new 4-digit code &gt; press Camec logo (LED indicates </w:t>
      </w:r>
      <w:r w:rsidRPr="00C76505">
        <w:rPr>
          <w:b/>
          <w:bCs/>
          <w:sz w:val="40"/>
          <w:szCs w:val="40"/>
          <w:highlight w:val="cyan"/>
        </w:rPr>
        <w:t>Teal</w:t>
      </w:r>
      <w:r w:rsidRPr="00C76505">
        <w:rPr>
          <w:sz w:val="40"/>
          <w:szCs w:val="40"/>
        </w:rPr>
        <w:t>)</w:t>
      </w:r>
    </w:p>
    <w:p w14:paraId="5EA12EFA" w14:textId="77777777" w:rsidR="00C76505" w:rsidRPr="00C76505" w:rsidRDefault="00C76505" w:rsidP="00C76505">
      <w:pPr>
        <w:rPr>
          <w:sz w:val="40"/>
          <w:szCs w:val="40"/>
        </w:rPr>
      </w:pPr>
      <w:r w:rsidRPr="00C76505">
        <w:rPr>
          <w:sz w:val="40"/>
          <w:szCs w:val="40"/>
        </w:rPr>
        <w:t xml:space="preserve">Re-enter new code &gt; press Camec logo (LED indicates </w:t>
      </w:r>
      <w:r w:rsidRPr="00C76505">
        <w:rPr>
          <w:b/>
          <w:bCs/>
          <w:sz w:val="40"/>
          <w:szCs w:val="40"/>
          <w:highlight w:val="green"/>
        </w:rPr>
        <w:t>Green</w:t>
      </w:r>
      <w:r w:rsidRPr="00C76505">
        <w:rPr>
          <w:sz w:val="40"/>
          <w:szCs w:val="40"/>
        </w:rPr>
        <w:t>)</w:t>
      </w:r>
    </w:p>
    <w:p w14:paraId="68940336" w14:textId="77777777" w:rsidR="00C76505" w:rsidRPr="00C76505" w:rsidRDefault="00C76505" w:rsidP="00C76505">
      <w:pPr>
        <w:rPr>
          <w:sz w:val="40"/>
          <w:szCs w:val="40"/>
        </w:rPr>
      </w:pPr>
      <w:r w:rsidRPr="00C76505">
        <w:rPr>
          <w:sz w:val="40"/>
          <w:szCs w:val="40"/>
        </w:rPr>
        <w:t>New code is saved.</w:t>
      </w:r>
    </w:p>
    <w:p w14:paraId="114C1905" w14:textId="77777777" w:rsidR="00C76505" w:rsidRPr="00C76505" w:rsidRDefault="00C76505" w:rsidP="00C76505">
      <w:pPr>
        <w:rPr>
          <w:sz w:val="40"/>
          <w:szCs w:val="40"/>
        </w:rPr>
      </w:pPr>
    </w:p>
    <w:p w14:paraId="2F688599" w14:textId="77777777" w:rsidR="00C76505" w:rsidRPr="00C76505" w:rsidRDefault="00C76505" w:rsidP="00C76505">
      <w:pPr>
        <w:rPr>
          <w:b/>
          <w:bCs/>
          <w:color w:val="FF0000"/>
          <w:sz w:val="40"/>
          <w:szCs w:val="40"/>
          <w:u w:val="single"/>
        </w:rPr>
      </w:pPr>
      <w:r w:rsidRPr="00C76505">
        <w:rPr>
          <w:b/>
          <w:bCs/>
          <w:color w:val="FF0000"/>
          <w:sz w:val="40"/>
          <w:szCs w:val="40"/>
          <w:u w:val="single"/>
        </w:rPr>
        <w:t>NOTE:</w:t>
      </w:r>
    </w:p>
    <w:p w14:paraId="57D9FB93" w14:textId="77777777" w:rsidR="00000000" w:rsidRDefault="00C76505" w:rsidP="00C76505">
      <w:pPr>
        <w:rPr>
          <w:color w:val="FF0000"/>
          <w:sz w:val="40"/>
          <w:szCs w:val="40"/>
        </w:rPr>
      </w:pPr>
      <w:r w:rsidRPr="00C76505">
        <w:rPr>
          <w:color w:val="FF0000"/>
          <w:sz w:val="40"/>
          <w:szCs w:val="40"/>
        </w:rPr>
        <w:t>Steps should be carried out continuous before the LED goes out. If LED goes out, start from scratch.</w:t>
      </w:r>
    </w:p>
    <w:sectPr w:rsidR="00113626" w:rsidSect="00A57826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6505"/>
    <w:rsid w:val="00400EF6"/>
    <w:rsid w:val="005251C1"/>
    <w:rsid w:val="00A57826"/>
    <w:rsid w:val="00C76505"/>
    <w:rsid w:val="00DD30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DE97A7"/>
  <w15:chartTrackingRefBased/>
  <w15:docId w15:val="{1E092BE1-946B-4CB1-8C0C-83EACEA820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76505"/>
    <w:pPr>
      <w:spacing w:after="0" w:line="240" w:lineRule="auto"/>
    </w:pPr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82112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DB950F8E95354409D5434BBEC2AE665" ma:contentTypeVersion="13" ma:contentTypeDescription="Create a new document." ma:contentTypeScope="" ma:versionID="151525a436a24e41e3bdfa4e5a35597a">
  <xsd:schema xmlns:xsd="http://www.w3.org/2001/XMLSchema" xmlns:xs="http://www.w3.org/2001/XMLSchema" xmlns:p="http://schemas.microsoft.com/office/2006/metadata/properties" xmlns:ns2="b19b5e2c-cf51-44dd-9f1c-86a7091d174d" xmlns:ns3="6bcecc5d-cb2f-4989-b247-497c37a6c774" targetNamespace="http://schemas.microsoft.com/office/2006/metadata/properties" ma:root="true" ma:fieldsID="6e34828c015986da53978590f82cd3f0" ns2:_="" ns3:_="">
    <xsd:import namespace="b19b5e2c-cf51-44dd-9f1c-86a7091d174d"/>
    <xsd:import namespace="6bcecc5d-cb2f-4989-b247-497c37a6c77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19b5e2c-cf51-44dd-9f1c-86a7091d174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Location" ma:index="13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bb7dc45c-9849-4747-9e06-8aca640d2f6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bcecc5d-cb2f-4989-b247-497c37a6c774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c505a42e-e14d-4ba3-9c0c-dfc93b443f18}" ma:internalName="TaxCatchAll" ma:showField="CatchAllData" ma:web="6bcecc5d-cb2f-4989-b247-497c37a6c77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ediaLengthInSeconds xmlns="b19b5e2c-cf51-44dd-9f1c-86a7091d174d" xsi:nil="true"/>
    <TaxCatchAll xmlns="6bcecc5d-cb2f-4989-b247-497c37a6c774" xsi:nil="true"/>
    <lcf76f155ced4ddcb4097134ff3c332f xmlns="b19b5e2c-cf51-44dd-9f1c-86a7091d174d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947E5F10-E6FD-4950-8BF4-F6A489A4450A}"/>
</file>

<file path=customXml/itemProps2.xml><?xml version="1.0" encoding="utf-8"?>
<ds:datastoreItem xmlns:ds="http://schemas.openxmlformats.org/officeDocument/2006/customXml" ds:itemID="{611029BC-8127-4F76-B388-2813FA553472}"/>
</file>

<file path=customXml/itemProps3.xml><?xml version="1.0" encoding="utf-8"?>
<ds:datastoreItem xmlns:ds="http://schemas.openxmlformats.org/officeDocument/2006/customXml" ds:itemID="{D89A0361-6429-4A83-A356-F7D2AAE2AC7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81</Words>
  <Characters>464</Characters>
  <Application>Microsoft Office Word</Application>
  <DocSecurity>0</DocSecurity>
  <Lines>3</Lines>
  <Paragraphs>1</Paragraphs>
  <ScaleCrop>false</ScaleCrop>
  <Company/>
  <LinksUpToDate>false</LinksUpToDate>
  <CharactersWithSpaces>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Stephen Thomas</dc:creator>
  <cp:keywords/>
  <dc:description/>
  <cp:lastModifiedBy>Stephen Thomas</cp:lastModifiedBy>
  <cp:revision>2</cp:revision>
  <cp:lastPrinted>2024-02-28T18:27:00Z</cp:lastPrinted>
  <dcterms:created xsi:type="dcterms:W3CDTF">2021-05-24T01:32:00Z</dcterms:created>
  <dcterms:modified xsi:type="dcterms:W3CDTF">2024-02-28T18:32:00Z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rder">
    <vt:r8>23915600</vt:r8>
  </property>
  <property fmtid="{D5CDD505-2E9C-101B-9397-08002B2CF9AE}" pid="3" name="xd_ProgID">
    <vt:lpwstr/>
  </property>
  <property fmtid="{D5CDD505-2E9C-101B-9397-08002B2CF9AE}" pid="4" name="MediaServiceImageTags">
    <vt:lpwstr/>
  </property>
  <property fmtid="{D5CDD505-2E9C-101B-9397-08002B2CF9AE}" pid="5" name="ContentTypeId">
    <vt:lpwstr>0x0101008DB950F8E95354409D5434BBEC2AE665</vt:lpwstr>
  </property>
  <property fmtid="{D5CDD505-2E9C-101B-9397-08002B2CF9AE}" pid="6" name="_SourceUrl">
    <vt:lpwstr/>
  </property>
  <property fmtid="{D5CDD505-2E9C-101B-9397-08002B2CF9AE}" pid="7" name="_SharedFileIndex">
    <vt:lpwstr/>
  </property>
  <property fmtid="{D5CDD505-2E9C-101B-9397-08002B2CF9AE}" pid="8" name="ComplianceAssetId">
    <vt:lpwstr/>
  </property>
  <property fmtid="{D5CDD505-2E9C-101B-9397-08002B2CF9AE}" pid="9" name="TemplateUrl">
    <vt:lpwstr/>
  </property>
  <property fmtid="{D5CDD505-2E9C-101B-9397-08002B2CF9AE}" pid="10" name="_ExtendedDescription">
    <vt:lpwstr/>
  </property>
  <property fmtid="{D5CDD505-2E9C-101B-9397-08002B2CF9AE}" pid="11" name="TriggerFlowInfo">
    <vt:lpwstr/>
  </property>
  <property fmtid="{D5CDD505-2E9C-101B-9397-08002B2CF9AE}" pid="12" name="xd_Signature">
    <vt:bool>false</vt:bool>
  </property>
</Properties>
</file>